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BD" w:rsidRDefault="001369BD">
      <w:pPr>
        <w:spacing w:before="61" w:line="224" w:lineRule="auto"/>
        <w:rPr>
          <w:rFonts w:ascii="黑体" w:eastAsia="黑体" w:hAnsi="黑体" w:cs="黑体"/>
          <w:sz w:val="30"/>
          <w:szCs w:val="30"/>
        </w:rPr>
      </w:pPr>
    </w:p>
    <w:p w:rsidR="001369BD" w:rsidRDefault="0038188B">
      <w:pPr>
        <w:spacing w:before="42" w:line="219" w:lineRule="auto"/>
        <w:jc w:val="center"/>
        <w:rPr>
          <w:rFonts w:ascii="宋体" w:eastAsia="宋体" w:hAnsi="宋体" w:cs="宋体"/>
          <w:sz w:val="36"/>
          <w:szCs w:val="42"/>
          <w:lang w:eastAsia="zh-CN"/>
        </w:rPr>
      </w:pPr>
      <w:bookmarkStart w:id="0" w:name="OLE_LINK1"/>
      <w:r>
        <w:rPr>
          <w:rFonts w:ascii="宋体" w:eastAsia="宋体" w:hAnsi="宋体" w:cs="宋体" w:hint="eastAsia"/>
          <w:b/>
          <w:bCs/>
          <w:sz w:val="36"/>
          <w:szCs w:val="42"/>
          <w:lang w:eastAsia="zh-CN"/>
        </w:rPr>
        <w:t>江苏稻源科技集团有限公司</w:t>
      </w:r>
      <w:bookmarkEnd w:id="0"/>
      <w:r>
        <w:rPr>
          <w:rFonts w:ascii="宋体" w:eastAsia="宋体" w:hAnsi="宋体" w:cs="宋体"/>
          <w:b/>
          <w:bCs/>
          <w:sz w:val="36"/>
          <w:szCs w:val="42"/>
          <w:lang w:eastAsia="zh-CN"/>
        </w:rPr>
        <w:t>2024</w:t>
      </w:r>
      <w:r>
        <w:rPr>
          <w:rFonts w:ascii="宋体" w:eastAsia="宋体" w:hAnsi="宋体" w:cs="宋体"/>
          <w:b/>
          <w:bCs/>
          <w:sz w:val="36"/>
          <w:szCs w:val="42"/>
          <w:lang w:eastAsia="zh-CN"/>
        </w:rPr>
        <w:t>年</w:t>
      </w:r>
      <w:r>
        <w:rPr>
          <w:rFonts w:ascii="宋体" w:eastAsia="宋体" w:hAnsi="宋体" w:cs="宋体"/>
          <w:b/>
          <w:bCs/>
          <w:sz w:val="36"/>
          <w:szCs w:val="42"/>
          <w:lang w:eastAsia="zh-CN"/>
        </w:rPr>
        <w:t>“</w:t>
      </w:r>
      <w:r>
        <w:rPr>
          <w:rFonts w:ascii="宋体" w:eastAsia="宋体" w:hAnsi="宋体" w:cs="宋体"/>
          <w:b/>
          <w:bCs/>
          <w:sz w:val="36"/>
          <w:szCs w:val="42"/>
          <w:lang w:eastAsia="zh-CN"/>
        </w:rPr>
        <w:t>百名博士扬州实践</w:t>
      </w:r>
      <w:r>
        <w:rPr>
          <w:rFonts w:ascii="宋体" w:eastAsia="宋体" w:hAnsi="宋体" w:cs="宋体"/>
          <w:b/>
          <w:bCs/>
          <w:sz w:val="36"/>
          <w:szCs w:val="42"/>
          <w:lang w:eastAsia="zh-CN"/>
        </w:rPr>
        <w:t>”</w:t>
      </w:r>
      <w:r>
        <w:rPr>
          <w:rFonts w:ascii="宋体" w:eastAsia="宋体" w:hAnsi="宋体" w:cs="宋体"/>
          <w:b/>
          <w:bCs/>
          <w:sz w:val="36"/>
          <w:szCs w:val="42"/>
          <w:lang w:eastAsia="zh-CN"/>
        </w:rPr>
        <w:t>项目征集表</w:t>
      </w:r>
    </w:p>
    <w:p w:rsidR="001369BD" w:rsidRDefault="001369BD">
      <w:pPr>
        <w:spacing w:line="68" w:lineRule="exact"/>
        <w:rPr>
          <w:lang w:eastAsia="zh-CN"/>
        </w:rPr>
      </w:pPr>
    </w:p>
    <w:tbl>
      <w:tblPr>
        <w:tblStyle w:val="TableNormal"/>
        <w:tblW w:w="5004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1343"/>
        <w:gridCol w:w="1472"/>
        <w:gridCol w:w="1199"/>
        <w:gridCol w:w="1275"/>
        <w:gridCol w:w="184"/>
        <w:gridCol w:w="914"/>
        <w:gridCol w:w="1236"/>
      </w:tblGrid>
      <w:tr w:rsidR="001369BD">
        <w:trPr>
          <w:trHeight w:val="834"/>
        </w:trPr>
        <w:tc>
          <w:tcPr>
            <w:tcW w:w="905" w:type="pct"/>
            <w:vAlign w:val="center"/>
          </w:tcPr>
          <w:p w:rsidR="001369BD" w:rsidRDefault="0038188B">
            <w:pPr>
              <w:pStyle w:val="TableText"/>
              <w:spacing w:before="154" w:line="409" w:lineRule="exact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position w:val="14"/>
                <w:sz w:val="22"/>
                <w:szCs w:val="22"/>
              </w:rPr>
              <w:t>项目名称</w:t>
            </w:r>
            <w:proofErr w:type="spellEnd"/>
          </w:p>
        </w:tc>
        <w:tc>
          <w:tcPr>
            <w:tcW w:w="4094" w:type="pct"/>
            <w:gridSpan w:val="7"/>
          </w:tcPr>
          <w:p w:rsidR="001369BD" w:rsidRDefault="0038188B" w:rsidP="00AA4C72">
            <w:pPr>
              <w:spacing w:beforeLines="100" w:before="240"/>
              <w:jc w:val="center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napToGrid/>
                <w:sz w:val="24"/>
                <w:szCs w:val="24"/>
                <w:lang w:eastAsia="zh-CN" w:bidi="ar"/>
              </w:rPr>
              <w:t xml:space="preserve">AI-ISP </w:t>
            </w:r>
            <w:r>
              <w:rPr>
                <w:rFonts w:ascii="宋体" w:eastAsia="宋体" w:hAnsi="宋体" w:cs="宋体" w:hint="eastAsia"/>
                <w:snapToGrid/>
                <w:sz w:val="24"/>
                <w:szCs w:val="24"/>
                <w:lang w:eastAsia="zh-CN" w:bidi="ar"/>
              </w:rPr>
              <w:t>智能高清图像芯片的研发及产业化</w:t>
            </w:r>
          </w:p>
        </w:tc>
      </w:tr>
      <w:tr w:rsidR="001369BD">
        <w:trPr>
          <w:trHeight w:val="629"/>
        </w:trPr>
        <w:tc>
          <w:tcPr>
            <w:tcW w:w="905" w:type="pct"/>
            <w:vMerge w:val="restart"/>
            <w:vAlign w:val="center"/>
          </w:tcPr>
          <w:p w:rsidR="001369BD" w:rsidRDefault="001369BD">
            <w:pPr>
              <w:spacing w:line="271" w:lineRule="auto"/>
              <w:jc w:val="center"/>
              <w:rPr>
                <w:lang w:eastAsia="zh-CN"/>
              </w:rPr>
            </w:pPr>
          </w:p>
          <w:p w:rsidR="001369BD" w:rsidRDefault="001369BD">
            <w:pPr>
              <w:spacing w:line="271" w:lineRule="auto"/>
              <w:jc w:val="center"/>
              <w:rPr>
                <w:lang w:eastAsia="zh-CN"/>
              </w:rPr>
            </w:pPr>
          </w:p>
          <w:p w:rsidR="001369BD" w:rsidRDefault="001369BD">
            <w:pPr>
              <w:spacing w:line="272" w:lineRule="auto"/>
              <w:jc w:val="center"/>
              <w:rPr>
                <w:lang w:eastAsia="zh-CN"/>
              </w:rPr>
            </w:pPr>
          </w:p>
          <w:p w:rsidR="001369BD" w:rsidRDefault="0038188B">
            <w:pPr>
              <w:pStyle w:val="TableText"/>
              <w:spacing w:before="71" w:line="389" w:lineRule="exact"/>
              <w:ind w:left="395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position w:val="12"/>
                <w:sz w:val="22"/>
                <w:szCs w:val="22"/>
              </w:rPr>
              <w:t>项目具体</w:t>
            </w:r>
            <w:proofErr w:type="spellEnd"/>
          </w:p>
          <w:p w:rsidR="001369BD" w:rsidRDefault="0038188B">
            <w:pPr>
              <w:pStyle w:val="TableText"/>
              <w:spacing w:line="219" w:lineRule="auto"/>
              <w:ind w:left="395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任务描述</w:t>
            </w:r>
            <w:proofErr w:type="spellEnd"/>
          </w:p>
        </w:tc>
        <w:tc>
          <w:tcPr>
            <w:tcW w:w="721" w:type="pct"/>
          </w:tcPr>
          <w:p w:rsidR="001369BD" w:rsidRDefault="001369BD">
            <w:pPr>
              <w:pStyle w:val="TableText"/>
              <w:spacing w:before="240" w:line="219" w:lineRule="auto"/>
              <w:ind w:firstLineChars="100" w:firstLine="224"/>
              <w:rPr>
                <w:spacing w:val="2"/>
                <w:sz w:val="22"/>
                <w:szCs w:val="22"/>
              </w:rPr>
            </w:pPr>
          </w:p>
          <w:p w:rsidR="001369BD" w:rsidRDefault="001369BD">
            <w:pPr>
              <w:pStyle w:val="TableText"/>
              <w:spacing w:before="240" w:line="219" w:lineRule="auto"/>
              <w:ind w:firstLineChars="100" w:firstLine="224"/>
              <w:rPr>
                <w:spacing w:val="2"/>
                <w:sz w:val="22"/>
                <w:szCs w:val="22"/>
              </w:rPr>
            </w:pPr>
          </w:p>
          <w:p w:rsidR="001369BD" w:rsidRDefault="001369BD">
            <w:pPr>
              <w:pStyle w:val="TableText"/>
              <w:spacing w:before="240" w:line="219" w:lineRule="auto"/>
              <w:rPr>
                <w:spacing w:val="2"/>
                <w:sz w:val="22"/>
                <w:szCs w:val="22"/>
              </w:rPr>
            </w:pPr>
          </w:p>
          <w:p w:rsidR="001369BD" w:rsidRDefault="0038188B">
            <w:pPr>
              <w:pStyle w:val="TableText"/>
              <w:spacing w:before="240" w:line="219" w:lineRule="auto"/>
              <w:ind w:firstLineChars="100" w:firstLine="224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项目背景</w:t>
            </w:r>
            <w:proofErr w:type="spellEnd"/>
          </w:p>
        </w:tc>
        <w:tc>
          <w:tcPr>
            <w:tcW w:w="3373" w:type="pct"/>
            <w:gridSpan w:val="6"/>
          </w:tcPr>
          <w:p w:rsidR="001369BD" w:rsidRDefault="0038188B">
            <w:pPr>
              <w:rPr>
                <w:rFonts w:ascii="宋体" w:hAnsi="宋体" w:cs="宋体"/>
                <w:sz w:val="24"/>
                <w:lang w:eastAsia="zh-CN" w:bidi="ar"/>
              </w:rPr>
            </w:pPr>
            <w:r>
              <w:rPr>
                <w:rFonts w:ascii="宋体" w:hAnsi="宋体" w:cs="宋体" w:hint="eastAsia"/>
                <w:sz w:val="24"/>
                <w:lang w:eastAsia="zh-CN" w:bidi="ar"/>
              </w:rPr>
              <w:t>随着移动互联网技术的蓬勃发展，传统的</w:t>
            </w:r>
            <w:r>
              <w:rPr>
                <w:sz w:val="24"/>
                <w:lang w:eastAsia="zh-CN" w:bidi="ar"/>
              </w:rPr>
              <w:t>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技术已经很难解决在暗光、逆光、运动等场景下输出高质量图像的问题，</w:t>
            </w:r>
            <w:r>
              <w:rPr>
                <w:sz w:val="24"/>
                <w:lang w:eastAsia="zh-CN" w:bidi="ar"/>
              </w:rPr>
              <w:t>AI-ISP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成为唯一可以实现彩色夜视的技术路线。目前行业及本项目产品的</w:t>
            </w:r>
            <w:r>
              <w:rPr>
                <w:sz w:val="24"/>
                <w:lang w:eastAsia="zh-CN" w:bidi="ar"/>
              </w:rPr>
              <w:t>AI-ISP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技术的关键突破点主要包括三个方面：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sz w:val="24"/>
                <w:lang w:eastAsia="zh-CN" w:bidi="ar"/>
              </w:rPr>
              <w:t>（</w:t>
            </w:r>
            <w:r>
              <w:rPr>
                <w:sz w:val="24"/>
                <w:lang w:eastAsia="zh-CN" w:bidi="ar"/>
              </w:rPr>
              <w:t>1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）实现</w:t>
            </w:r>
            <w:r>
              <w:rPr>
                <w:sz w:val="24"/>
                <w:lang w:eastAsia="zh-CN" w:bidi="ar"/>
              </w:rPr>
              <w:t>AI-ISP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需要一个能高效处理人工智能计算的模块（</w:t>
            </w:r>
            <w:r>
              <w:rPr>
                <w:sz w:val="24"/>
                <w:lang w:eastAsia="zh-CN" w:bidi="ar"/>
              </w:rPr>
              <w:t>AI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引擎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>NPU</w:t>
            </w:r>
            <w:r>
              <w:rPr>
                <w:rFonts w:hint="eastAsia"/>
                <w:sz w:val="24"/>
                <w:lang w:eastAsia="zh-CN" w:bidi="ar"/>
              </w:rPr>
              <w:t>）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来满足</w:t>
            </w:r>
            <w:r>
              <w:rPr>
                <w:sz w:val="24"/>
                <w:lang w:eastAsia="zh-CN" w:bidi="ar"/>
              </w:rPr>
              <w:t>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的需求；</w:t>
            </w:r>
          </w:p>
          <w:p w:rsidR="001369BD" w:rsidRDefault="0038188B">
            <w:pPr>
              <w:rPr>
                <w:rFonts w:ascii="宋体" w:hAnsi="宋体" w:cs="宋体"/>
                <w:sz w:val="24"/>
                <w:lang w:eastAsia="zh-CN" w:bidi="ar"/>
              </w:rPr>
            </w:pPr>
            <w:r>
              <w:rPr>
                <w:rFonts w:ascii="宋体" w:hAnsi="宋体" w:cs="宋体" w:hint="eastAsia"/>
                <w:sz w:val="24"/>
                <w:lang w:eastAsia="zh-CN" w:bidi="ar"/>
              </w:rPr>
              <w:t>（</w:t>
            </w:r>
            <w:r>
              <w:rPr>
                <w:sz w:val="24"/>
                <w:lang w:eastAsia="zh-CN" w:bidi="ar"/>
              </w:rPr>
              <w:t>2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）自研</w:t>
            </w:r>
            <w:r>
              <w:rPr>
                <w:sz w:val="24"/>
                <w:lang w:eastAsia="zh-CN" w:bidi="ar"/>
              </w:rPr>
              <w:t>AI-ISP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的核心</w:t>
            </w:r>
            <w:r>
              <w:rPr>
                <w:sz w:val="24"/>
                <w:lang w:eastAsia="zh-CN" w:bidi="ar"/>
              </w:rPr>
              <w:t>IP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模块（特别是</w:t>
            </w:r>
            <w:r>
              <w:rPr>
                <w:sz w:val="24"/>
                <w:lang w:eastAsia="zh-CN" w:bidi="ar"/>
              </w:rPr>
              <w:t>NPU AI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及</w:t>
            </w:r>
            <w:r>
              <w:rPr>
                <w:sz w:val="24"/>
                <w:lang w:eastAsia="zh-CN" w:bidi="ar"/>
              </w:rPr>
              <w:t xml:space="preserve">ISP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模块），是对产品进行深度开发、保持核心有效竞争力的必要手段；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sz w:val="24"/>
                <w:lang w:eastAsia="zh-CN" w:bidi="ar"/>
              </w:rPr>
              <w:t>（</w:t>
            </w:r>
            <w:r>
              <w:rPr>
                <w:sz w:val="24"/>
                <w:lang w:eastAsia="zh-CN" w:bidi="ar"/>
              </w:rPr>
              <w:t>3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）</w:t>
            </w:r>
            <w:r>
              <w:rPr>
                <w:sz w:val="24"/>
                <w:lang w:eastAsia="zh-CN" w:bidi="ar"/>
              </w:rPr>
              <w:t>SOC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整合</w:t>
            </w:r>
            <w:r>
              <w:rPr>
                <w:sz w:val="24"/>
                <w:lang w:eastAsia="zh-CN" w:bidi="ar"/>
              </w:rPr>
              <w:t>NPU AI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引擎和</w:t>
            </w:r>
            <w:r>
              <w:rPr>
                <w:sz w:val="24"/>
                <w:lang w:eastAsia="zh-CN" w:bidi="ar"/>
              </w:rPr>
              <w:t>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核心模块是决定</w:t>
            </w:r>
            <w:r>
              <w:rPr>
                <w:sz w:val="24"/>
                <w:lang w:eastAsia="zh-CN" w:bidi="ar"/>
              </w:rPr>
              <w:t>AI-ISP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产品成败的关键。</w:t>
            </w:r>
          </w:p>
        </w:tc>
      </w:tr>
      <w:tr w:rsidR="001369BD">
        <w:trPr>
          <w:trHeight w:val="570"/>
        </w:trPr>
        <w:tc>
          <w:tcPr>
            <w:tcW w:w="905" w:type="pct"/>
            <w:vMerge/>
          </w:tcPr>
          <w:p w:rsidR="001369BD" w:rsidRDefault="001369BD">
            <w:pPr>
              <w:rPr>
                <w:lang w:eastAsia="zh-CN"/>
              </w:rPr>
            </w:pPr>
          </w:p>
        </w:tc>
        <w:tc>
          <w:tcPr>
            <w:tcW w:w="721" w:type="pct"/>
            <w:vAlign w:val="center"/>
          </w:tcPr>
          <w:p w:rsidR="001369BD" w:rsidRDefault="0038188B">
            <w:pPr>
              <w:pStyle w:val="TableText"/>
              <w:spacing w:before="241" w:line="220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项目目标</w:t>
            </w:r>
            <w:proofErr w:type="spellEnd"/>
          </w:p>
        </w:tc>
        <w:tc>
          <w:tcPr>
            <w:tcW w:w="3373" w:type="pct"/>
            <w:gridSpan w:val="6"/>
          </w:tcPr>
          <w:p w:rsidR="001369BD" w:rsidRDefault="0038188B">
            <w:pPr>
              <w:rPr>
                <w:lang w:eastAsia="zh-CN"/>
              </w:rPr>
            </w:pPr>
            <w:r>
              <w:rPr>
                <w:rFonts w:cs="宋体" w:hint="eastAsia"/>
                <w:sz w:val="24"/>
                <w:lang w:eastAsia="zh-CN" w:bidi="ar"/>
              </w:rPr>
              <w:t>（</w:t>
            </w:r>
            <w:r>
              <w:rPr>
                <w:sz w:val="24"/>
                <w:lang w:eastAsia="zh-CN" w:bidi="ar"/>
              </w:rPr>
              <w:t>1</w:t>
            </w:r>
            <w:r>
              <w:rPr>
                <w:rFonts w:cs="宋体" w:hint="eastAsia"/>
                <w:sz w:val="24"/>
                <w:lang w:eastAsia="zh-CN" w:bidi="ar"/>
              </w:rPr>
              <w:t>）量产</w:t>
            </w:r>
            <w:r>
              <w:rPr>
                <w:sz w:val="24"/>
                <w:lang w:eastAsia="zh-CN" w:bidi="ar"/>
              </w:rPr>
              <w:t xml:space="preserve">AI-ISP </w:t>
            </w:r>
            <w:r>
              <w:rPr>
                <w:rFonts w:cs="宋体" w:hint="eastAsia"/>
                <w:sz w:val="24"/>
                <w:lang w:eastAsia="zh-CN" w:bidi="ar"/>
              </w:rPr>
              <w:t>智能高清图像芯片；</w:t>
            </w:r>
            <w:r>
              <w:rPr>
                <w:rFonts w:cs="宋体" w:hint="eastAsia"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cs="宋体" w:hint="eastAsia"/>
                <w:sz w:val="24"/>
                <w:lang w:eastAsia="zh-CN" w:bidi="ar"/>
              </w:rPr>
              <w:t>（</w:t>
            </w:r>
            <w:r>
              <w:rPr>
                <w:sz w:val="24"/>
                <w:lang w:eastAsia="zh-CN" w:bidi="ar"/>
              </w:rPr>
              <w:t>2</w:t>
            </w:r>
            <w:r>
              <w:rPr>
                <w:rFonts w:cs="宋体" w:hint="eastAsia"/>
                <w:sz w:val="24"/>
                <w:lang w:eastAsia="zh-CN" w:bidi="ar"/>
              </w:rPr>
              <w:t>）开发并成功上线</w:t>
            </w:r>
            <w:r>
              <w:rPr>
                <w:rFonts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AI-ISP </w:t>
            </w:r>
            <w:r>
              <w:rPr>
                <w:rFonts w:cs="宋体" w:hint="eastAsia"/>
                <w:sz w:val="24"/>
                <w:lang w:eastAsia="zh-CN" w:bidi="ar"/>
              </w:rPr>
              <w:t>编译器工具链；</w:t>
            </w:r>
            <w:r>
              <w:rPr>
                <w:rFonts w:cs="宋体" w:hint="eastAsia"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cs="宋体" w:hint="eastAsia"/>
                <w:sz w:val="24"/>
                <w:lang w:eastAsia="zh-CN" w:bidi="ar"/>
              </w:rPr>
              <w:t>（</w:t>
            </w:r>
            <w:r>
              <w:rPr>
                <w:sz w:val="24"/>
                <w:lang w:eastAsia="zh-CN" w:bidi="ar"/>
              </w:rPr>
              <w:t>3</w:t>
            </w:r>
            <w:r>
              <w:rPr>
                <w:rFonts w:cs="宋体" w:hint="eastAsia"/>
                <w:sz w:val="24"/>
                <w:lang w:eastAsia="zh-CN" w:bidi="ar"/>
              </w:rPr>
              <w:t>）建设完成</w:t>
            </w:r>
            <w:r>
              <w:rPr>
                <w:rFonts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AI </w:t>
            </w:r>
            <w:r>
              <w:rPr>
                <w:rFonts w:cs="宋体" w:hint="eastAsia"/>
                <w:sz w:val="24"/>
                <w:lang w:eastAsia="zh-CN" w:bidi="ar"/>
              </w:rPr>
              <w:t>训练平台及产线；</w:t>
            </w:r>
            <w:r>
              <w:rPr>
                <w:rFonts w:cs="宋体" w:hint="eastAsia"/>
                <w:sz w:val="24"/>
                <w:lang w:eastAsia="zh-CN" w:bidi="ar"/>
              </w:rPr>
              <w:t xml:space="preserve"> </w:t>
            </w:r>
          </w:p>
          <w:p w:rsidR="001369BD" w:rsidRDefault="0038188B">
            <w:r>
              <w:rPr>
                <w:rFonts w:cs="宋体" w:hint="eastAsia"/>
                <w:sz w:val="24"/>
                <w:lang w:bidi="ar"/>
              </w:rPr>
              <w:t>（</w:t>
            </w:r>
            <w:r>
              <w:rPr>
                <w:sz w:val="24"/>
                <w:lang w:bidi="ar"/>
              </w:rPr>
              <w:t>4</w:t>
            </w:r>
            <w:r>
              <w:rPr>
                <w:rFonts w:cs="宋体" w:hint="eastAsia"/>
                <w:sz w:val="24"/>
                <w:lang w:bidi="ar"/>
              </w:rPr>
              <w:t>）建成</w:t>
            </w:r>
            <w:r>
              <w:rPr>
                <w:rFonts w:cs="宋体" w:hint="eastAsia"/>
                <w:sz w:val="24"/>
                <w:lang w:bidi="ar"/>
              </w:rPr>
              <w:t xml:space="preserve"> </w:t>
            </w:r>
            <w:r>
              <w:rPr>
                <w:sz w:val="24"/>
                <w:lang w:bidi="ar"/>
              </w:rPr>
              <w:t xml:space="preserve">AI-DFT/BIST </w:t>
            </w:r>
            <w:proofErr w:type="spellStart"/>
            <w:r>
              <w:rPr>
                <w:rFonts w:cs="宋体" w:hint="eastAsia"/>
                <w:sz w:val="24"/>
                <w:lang w:bidi="ar"/>
              </w:rPr>
              <w:t>芯片量产单元级可靠性分析平台</w:t>
            </w:r>
            <w:proofErr w:type="spellEnd"/>
            <w:r>
              <w:rPr>
                <w:rFonts w:cs="宋体" w:hint="eastAsia"/>
                <w:sz w:val="24"/>
                <w:lang w:bidi="ar"/>
              </w:rPr>
              <w:t>。</w:t>
            </w:r>
          </w:p>
        </w:tc>
      </w:tr>
      <w:tr w:rsidR="001369BD">
        <w:trPr>
          <w:trHeight w:val="539"/>
        </w:trPr>
        <w:tc>
          <w:tcPr>
            <w:tcW w:w="905" w:type="pct"/>
            <w:vMerge/>
          </w:tcPr>
          <w:p w:rsidR="001369BD" w:rsidRDefault="001369BD"/>
        </w:tc>
        <w:tc>
          <w:tcPr>
            <w:tcW w:w="721" w:type="pct"/>
            <w:vAlign w:val="center"/>
          </w:tcPr>
          <w:p w:rsidR="001369BD" w:rsidRDefault="0038188B">
            <w:pPr>
              <w:pStyle w:val="TableText"/>
              <w:spacing w:before="221" w:line="219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pacing w:val="1"/>
                <w:sz w:val="22"/>
                <w:szCs w:val="22"/>
                <w:lang w:eastAsia="zh-CN"/>
              </w:rPr>
              <w:t>关键技术</w:t>
            </w:r>
            <w:r>
              <w:rPr>
                <w:rFonts w:hint="eastAsia"/>
                <w:spacing w:val="1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hint="eastAsia"/>
                <w:spacing w:val="1"/>
                <w:sz w:val="22"/>
                <w:szCs w:val="22"/>
                <w:lang w:eastAsia="zh-CN"/>
              </w:rPr>
              <w:t>或问题</w:t>
            </w:r>
          </w:p>
        </w:tc>
        <w:tc>
          <w:tcPr>
            <w:tcW w:w="3373" w:type="pct"/>
            <w:gridSpan w:val="6"/>
          </w:tcPr>
          <w:p w:rsidR="001369BD" w:rsidRDefault="0038188B">
            <w:pPr>
              <w:rPr>
                <w:rFonts w:cs="宋体"/>
                <w:sz w:val="24"/>
                <w:lang w:eastAsia="zh-CN" w:bidi="ar"/>
              </w:rPr>
            </w:pPr>
            <w:r>
              <w:rPr>
                <w:rFonts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cs="宋体"/>
                <w:sz w:val="24"/>
                <w:szCs w:val="24"/>
                <w:lang w:eastAsia="zh-CN" w:bidi="ar"/>
              </w:rPr>
              <w:t>1</w:t>
            </w:r>
            <w:r>
              <w:rPr>
                <w:rFonts w:cs="宋体"/>
                <w:sz w:val="24"/>
                <w:szCs w:val="24"/>
                <w:lang w:eastAsia="zh-CN" w:bidi="ar"/>
              </w:rPr>
              <w:t>）</w:t>
            </w:r>
            <w:r>
              <w:rPr>
                <w:rFonts w:cs="宋体" w:hint="eastAsia"/>
                <w:sz w:val="24"/>
                <w:lang w:eastAsia="zh-CN" w:bidi="ar"/>
              </w:rPr>
              <w:t>完成</w:t>
            </w:r>
            <w:r>
              <w:rPr>
                <w:rFonts w:cs="宋体" w:hint="eastAsia"/>
                <w:sz w:val="24"/>
                <w:lang w:eastAsia="zh-CN" w:bidi="ar"/>
              </w:rPr>
              <w:t>AI-ISP</w:t>
            </w:r>
            <w:r>
              <w:rPr>
                <w:rFonts w:cs="宋体" w:hint="eastAsia"/>
                <w:sz w:val="24"/>
                <w:lang w:eastAsia="zh-CN" w:bidi="ar"/>
              </w:rPr>
              <w:t>图像处理编译器的优化，实现对</w:t>
            </w:r>
            <w:r>
              <w:rPr>
                <w:rFonts w:cs="宋体" w:hint="eastAsia"/>
                <w:sz w:val="24"/>
                <w:lang w:eastAsia="zh-CN" w:bidi="ar"/>
              </w:rPr>
              <w:t>Pytorch</w:t>
            </w:r>
            <w:r>
              <w:rPr>
                <w:rFonts w:cs="宋体" w:hint="eastAsia"/>
                <w:sz w:val="24"/>
                <w:lang w:eastAsia="zh-CN" w:bidi="ar"/>
              </w:rPr>
              <w:t>、</w:t>
            </w:r>
            <w:r>
              <w:rPr>
                <w:rFonts w:cs="宋体" w:hint="eastAsia"/>
                <w:sz w:val="24"/>
                <w:lang w:eastAsia="zh-CN" w:bidi="ar"/>
              </w:rPr>
              <w:t>TensorFlow</w:t>
            </w:r>
            <w:r>
              <w:rPr>
                <w:rFonts w:cs="宋体" w:hint="eastAsia"/>
                <w:sz w:val="24"/>
                <w:lang w:eastAsia="zh-CN" w:bidi="ar"/>
              </w:rPr>
              <w:t>、</w:t>
            </w:r>
            <w:r>
              <w:rPr>
                <w:rFonts w:cs="宋体" w:hint="eastAsia"/>
                <w:sz w:val="24"/>
                <w:lang w:eastAsia="zh-CN" w:bidi="ar"/>
              </w:rPr>
              <w:t>Caffe</w:t>
            </w:r>
            <w:r>
              <w:rPr>
                <w:rFonts w:cs="宋体" w:hint="eastAsia"/>
                <w:sz w:val="24"/>
                <w:lang w:eastAsia="zh-CN" w:bidi="ar"/>
              </w:rPr>
              <w:t>、</w:t>
            </w:r>
            <w:r>
              <w:rPr>
                <w:rFonts w:cs="宋体" w:hint="eastAsia"/>
                <w:sz w:val="24"/>
                <w:lang w:eastAsia="zh-CN" w:bidi="ar"/>
              </w:rPr>
              <w:t>ONNX</w:t>
            </w:r>
            <w:r>
              <w:rPr>
                <w:rFonts w:cs="宋体" w:hint="eastAsia"/>
                <w:sz w:val="24"/>
                <w:lang w:eastAsia="zh-CN" w:bidi="ar"/>
              </w:rPr>
              <w:t>等神经网络框架的适配，设计不少于</w:t>
            </w:r>
            <w:r>
              <w:rPr>
                <w:rFonts w:cs="宋体" w:hint="eastAsia"/>
                <w:sz w:val="24"/>
                <w:lang w:eastAsia="zh-CN" w:bidi="ar"/>
              </w:rPr>
              <w:t>20</w:t>
            </w:r>
            <w:r>
              <w:rPr>
                <w:rFonts w:cs="宋体" w:hint="eastAsia"/>
                <w:sz w:val="24"/>
                <w:lang w:eastAsia="zh-CN" w:bidi="ar"/>
              </w:rPr>
              <w:t>种主流算子高效编译；</w:t>
            </w:r>
          </w:p>
          <w:p w:rsidR="001369BD" w:rsidRDefault="0038188B">
            <w:pPr>
              <w:rPr>
                <w:rFonts w:cs="宋体"/>
                <w:sz w:val="24"/>
                <w:lang w:eastAsia="zh-CN" w:bidi="ar"/>
              </w:rPr>
            </w:pPr>
            <w:r>
              <w:rPr>
                <w:rFonts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cs="宋体"/>
                <w:sz w:val="24"/>
                <w:szCs w:val="24"/>
                <w:lang w:eastAsia="zh-CN" w:bidi="ar"/>
              </w:rPr>
              <w:t>2</w:t>
            </w:r>
            <w:r>
              <w:rPr>
                <w:rFonts w:cs="宋体"/>
                <w:sz w:val="24"/>
                <w:szCs w:val="24"/>
                <w:lang w:eastAsia="zh-CN" w:bidi="ar"/>
              </w:rPr>
              <w:t>）</w:t>
            </w:r>
            <w:r>
              <w:rPr>
                <w:rFonts w:cs="宋体" w:hint="eastAsia"/>
                <w:sz w:val="24"/>
                <w:lang w:eastAsia="zh-CN" w:bidi="ar"/>
              </w:rPr>
              <w:t>完成大数据采集数据的收集与处理，利用</w:t>
            </w:r>
            <w:r>
              <w:rPr>
                <w:rFonts w:cs="宋体" w:hint="eastAsia"/>
                <w:sz w:val="24"/>
                <w:lang w:eastAsia="zh-CN" w:bidi="ar"/>
              </w:rPr>
              <w:t xml:space="preserve"> SCN </w:t>
            </w:r>
            <w:r>
              <w:rPr>
                <w:rFonts w:cs="宋体" w:hint="eastAsia"/>
                <w:sz w:val="24"/>
                <w:lang w:eastAsia="zh-CN" w:bidi="ar"/>
              </w:rPr>
              <w:t>网络训练开发环境，使用优化数据集完成</w:t>
            </w:r>
            <w:r>
              <w:rPr>
                <w:rFonts w:cs="宋体" w:hint="eastAsia"/>
                <w:sz w:val="24"/>
                <w:lang w:eastAsia="zh-CN" w:bidi="ar"/>
              </w:rPr>
              <w:t>AI</w:t>
            </w:r>
            <w:r>
              <w:rPr>
                <w:rFonts w:cs="宋体" w:hint="eastAsia"/>
                <w:sz w:val="24"/>
                <w:lang w:eastAsia="zh-CN" w:bidi="ar"/>
              </w:rPr>
              <w:t>算法的轻量级开发，实现</w:t>
            </w:r>
            <w:r>
              <w:rPr>
                <w:rFonts w:cs="宋体" w:hint="eastAsia"/>
                <w:sz w:val="24"/>
                <w:lang w:eastAsia="zh-CN" w:bidi="ar"/>
              </w:rPr>
              <w:t>AI</w:t>
            </w:r>
            <w:r>
              <w:rPr>
                <w:rFonts w:cs="宋体" w:hint="eastAsia"/>
                <w:sz w:val="24"/>
                <w:lang w:eastAsia="zh-CN" w:bidi="ar"/>
              </w:rPr>
              <w:t>算法模块的迭代；</w:t>
            </w:r>
          </w:p>
          <w:p w:rsidR="001369BD" w:rsidRDefault="0038188B">
            <w:r>
              <w:rPr>
                <w:rFonts w:cs="宋体" w:hint="eastAsia"/>
                <w:sz w:val="24"/>
                <w:szCs w:val="24"/>
                <w:lang w:bidi="ar"/>
              </w:rPr>
              <w:t>（</w:t>
            </w:r>
            <w:r>
              <w:rPr>
                <w:rFonts w:cs="宋体" w:hint="eastAsia"/>
                <w:sz w:val="24"/>
                <w:szCs w:val="24"/>
                <w:lang w:bidi="ar"/>
              </w:rPr>
              <w:t>3</w:t>
            </w:r>
            <w:r>
              <w:rPr>
                <w:rFonts w:cs="宋体" w:hint="eastAsia"/>
                <w:sz w:val="24"/>
                <w:szCs w:val="24"/>
                <w:lang w:bidi="ar"/>
              </w:rPr>
              <w:t>）</w:t>
            </w:r>
            <w:r>
              <w:rPr>
                <w:rFonts w:cs="宋体" w:hint="eastAsia"/>
                <w:sz w:val="24"/>
                <w:lang w:bidi="ar"/>
              </w:rPr>
              <w:t>完成</w:t>
            </w:r>
            <w:r>
              <w:rPr>
                <w:rFonts w:cs="宋体" w:hint="eastAsia"/>
                <w:sz w:val="24"/>
                <w:lang w:bidi="ar"/>
              </w:rPr>
              <w:t>AI-DFT/BIST</w:t>
            </w:r>
            <w:r>
              <w:rPr>
                <w:rFonts w:cs="宋体" w:hint="eastAsia"/>
                <w:sz w:val="24"/>
                <w:lang w:bidi="ar"/>
              </w:rPr>
              <w:t>芯片量产可靠性分析平台搭建，创新对芯片的可靠性分析策略，提高芯片量产的可靠性至</w:t>
            </w:r>
            <w:r>
              <w:rPr>
                <w:rFonts w:cs="宋体" w:hint="eastAsia"/>
                <w:sz w:val="24"/>
                <w:lang w:bidi="ar"/>
              </w:rPr>
              <w:t>98%</w:t>
            </w:r>
            <w:r>
              <w:rPr>
                <w:rFonts w:cs="宋体" w:hint="eastAsia"/>
                <w:sz w:val="24"/>
                <w:lang w:bidi="ar"/>
              </w:rPr>
              <w:t>以上。</w:t>
            </w:r>
            <w:r>
              <w:rPr>
                <w:rFonts w:cs="宋体" w:hint="eastAsia"/>
                <w:sz w:val="24"/>
                <w:lang w:bidi="ar"/>
              </w:rPr>
              <w:t xml:space="preserve"> </w:t>
            </w:r>
          </w:p>
        </w:tc>
      </w:tr>
      <w:tr w:rsidR="001369BD">
        <w:trPr>
          <w:trHeight w:val="559"/>
        </w:trPr>
        <w:tc>
          <w:tcPr>
            <w:tcW w:w="905" w:type="pct"/>
            <w:vMerge/>
          </w:tcPr>
          <w:p w:rsidR="001369BD" w:rsidRDefault="001369BD"/>
        </w:tc>
        <w:tc>
          <w:tcPr>
            <w:tcW w:w="721" w:type="pct"/>
            <w:vAlign w:val="center"/>
          </w:tcPr>
          <w:p w:rsidR="001369BD" w:rsidRDefault="0038188B">
            <w:pPr>
              <w:pStyle w:val="TableText"/>
              <w:spacing w:before="172" w:line="219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现有条件</w:t>
            </w:r>
            <w:proofErr w:type="spellEnd"/>
          </w:p>
        </w:tc>
        <w:tc>
          <w:tcPr>
            <w:tcW w:w="3373" w:type="pct"/>
            <w:gridSpan w:val="6"/>
          </w:tcPr>
          <w:p w:rsidR="001369BD" w:rsidRDefault="0038188B">
            <w:pPr>
              <w:rPr>
                <w:rFonts w:ascii="宋体" w:hAnsi="宋体" w:cs="宋体"/>
                <w:b/>
                <w:bCs/>
                <w:sz w:val="24"/>
                <w:lang w:eastAsia="zh-CN" w:bidi="ar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  <w:lang w:eastAsia="zh-CN" w:bidi="ar"/>
              </w:rPr>
              <w:t>（</w:t>
            </w:r>
            <w:r>
              <w:rPr>
                <w:rFonts w:ascii="宋体" w:hAnsi="宋体" w:cs="宋体"/>
                <w:b/>
                <w:bCs/>
                <w:sz w:val="24"/>
                <w:szCs w:val="24"/>
                <w:lang w:eastAsia="zh-CN" w:bidi="ar"/>
              </w:rPr>
              <w:t>1</w:t>
            </w:r>
            <w:r>
              <w:rPr>
                <w:rFonts w:ascii="宋体" w:hAnsi="宋体" w:cs="宋体"/>
                <w:b/>
                <w:bCs/>
                <w:sz w:val="24"/>
                <w:szCs w:val="24"/>
                <w:lang w:eastAsia="zh-CN" w:bidi="ar"/>
              </w:rPr>
              <w:t>）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核心技术成果来源</w:t>
            </w:r>
          </w:p>
          <w:p w:rsidR="001369BD" w:rsidRDefault="0038188B">
            <w:pPr>
              <w:rPr>
                <w:rFonts w:ascii="宋体" w:hAnsi="宋体" w:cs="宋体"/>
                <w:sz w:val="24"/>
                <w:lang w:eastAsia="zh-CN" w:bidi="ar"/>
              </w:rPr>
            </w:pPr>
            <w:r>
              <w:rPr>
                <w:sz w:val="24"/>
                <w:lang w:eastAsia="zh-CN" w:bidi="ar"/>
              </w:rPr>
              <w:t xml:space="preserve">ISP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芯片设计及算法模块、</w:t>
            </w:r>
            <w:r>
              <w:rPr>
                <w:sz w:val="24"/>
                <w:lang w:eastAsia="zh-CN" w:bidi="ar"/>
              </w:rPr>
              <w:t xml:space="preserve">AI-ISP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的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SOC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整合设计方法来源于本公司自主研发。</w:t>
            </w:r>
            <w:r>
              <w:rPr>
                <w:sz w:val="24"/>
                <w:lang w:eastAsia="zh-CN" w:bidi="ar"/>
              </w:rPr>
              <w:t xml:space="preserve">AI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引擎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NPU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核的设计来源于与清华大学的合作研发；随机配置网络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SCN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算法开发来源于与中国矿业大学共同研发。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（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2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）拥有的自主知识产权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rFonts w:ascii="宋体" w:eastAsia="宋体" w:hAnsi="宋体" w:cs="宋体"/>
                <w:sz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4"/>
                <w:lang w:eastAsia="zh-CN" w:bidi="ar"/>
              </w:rPr>
              <w:t>相关项目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已获授权专利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>1</w:t>
            </w:r>
            <w:r>
              <w:rPr>
                <w:rFonts w:eastAsia="宋体" w:hint="eastAsia"/>
                <w:sz w:val="24"/>
                <w:lang w:eastAsia="zh-CN" w:bidi="ar"/>
              </w:rPr>
              <w:t>9</w:t>
            </w:r>
            <w:r>
              <w:rPr>
                <w:sz w:val="24"/>
                <w:lang w:eastAsia="zh-CN" w:bidi="ar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项，其中</w:t>
            </w:r>
            <w:r>
              <w:rPr>
                <w:rFonts w:ascii="宋体" w:eastAsia="宋体" w:hAnsi="宋体" w:cs="宋体" w:hint="eastAsia"/>
                <w:sz w:val="24"/>
                <w:lang w:eastAsia="zh-CN" w:bidi="ar"/>
              </w:rPr>
              <w:t>已授权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发明专利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13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项，集成电路布图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3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项，计算机软件著作权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 xml:space="preserve">3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项。</w:t>
            </w:r>
            <w:r>
              <w:rPr>
                <w:rFonts w:ascii="宋体" w:eastAsia="宋体" w:hAnsi="宋体" w:cs="宋体" w:hint="eastAsia"/>
                <w:sz w:val="24"/>
                <w:lang w:eastAsia="zh-CN" w:bidi="ar"/>
              </w:rPr>
              <w:t>在审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发明专利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lang w:eastAsia="zh-CN" w:bidi="ar"/>
              </w:rPr>
              <w:t>3</w:t>
            </w:r>
            <w:r>
              <w:rPr>
                <w:sz w:val="24"/>
                <w:lang w:eastAsia="zh-CN" w:bidi="ar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</w:t>
            </w:r>
            <w:r>
              <w:rPr>
                <w:rFonts w:ascii="宋体" w:eastAsia="宋体" w:hAnsi="宋体" w:cs="宋体" w:hint="eastAsia"/>
                <w:sz w:val="24"/>
                <w:lang w:eastAsia="zh-CN" w:bidi="ar"/>
              </w:rPr>
              <w:t>。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（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）获得的国家和部省级科技奖励及重大科技计划支持等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rFonts w:ascii="宋体" w:hAnsi="宋体" w:cs="宋体"/>
                <w:color w:val="171A1D"/>
                <w:sz w:val="24"/>
                <w:lang w:eastAsia="zh-CN" w:bidi="ar"/>
              </w:rPr>
            </w:pP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获国家重点研发计划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  <w:r>
              <w:rPr>
                <w:color w:val="171A1D"/>
                <w:sz w:val="24"/>
                <w:lang w:eastAsia="zh-CN" w:bidi="ar"/>
              </w:rPr>
              <w:t xml:space="preserve">2 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项、科技部</w:t>
            </w:r>
            <w:r>
              <w:rPr>
                <w:color w:val="171A1D"/>
                <w:sz w:val="24"/>
                <w:lang w:eastAsia="zh-CN" w:bidi="ar"/>
              </w:rPr>
              <w:t>“863”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计划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  <w:r>
              <w:rPr>
                <w:color w:val="171A1D"/>
                <w:sz w:val="24"/>
                <w:lang w:eastAsia="zh-CN" w:bidi="ar"/>
              </w:rPr>
              <w:t xml:space="preserve">4 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项，国家自然科学基金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  <w:r>
              <w:rPr>
                <w:color w:val="171A1D"/>
                <w:sz w:val="24"/>
                <w:lang w:eastAsia="zh-CN" w:bidi="ar"/>
              </w:rPr>
              <w:t xml:space="preserve">1 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项，国家科技进步奖二等奖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  <w:r>
              <w:rPr>
                <w:color w:val="171A1D"/>
                <w:sz w:val="24"/>
                <w:lang w:eastAsia="zh-CN" w:bidi="ar"/>
              </w:rPr>
              <w:t xml:space="preserve">1 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项，省部级科学技术奖二等奖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  <w:r>
              <w:rPr>
                <w:color w:val="171A1D"/>
                <w:sz w:val="24"/>
                <w:lang w:eastAsia="zh-CN" w:bidi="ar"/>
              </w:rPr>
              <w:t xml:space="preserve">2 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项，省科技支撑项目、省自然科学基金、省工业与信息化转型专项各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  <w:r>
              <w:rPr>
                <w:color w:val="171A1D"/>
                <w:sz w:val="24"/>
                <w:lang w:eastAsia="zh-CN" w:bidi="ar"/>
              </w:rPr>
              <w:t xml:space="preserve">1 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>项。</w:t>
            </w:r>
            <w:r>
              <w:rPr>
                <w:rFonts w:ascii="宋体" w:hAnsi="宋体" w:cs="宋体" w:hint="eastAsia"/>
                <w:color w:val="171A1D"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rFonts w:ascii="宋体" w:hAnsi="宋体" w:cs="宋体"/>
                <w:b/>
                <w:bCs/>
                <w:sz w:val="24"/>
                <w:lang w:eastAsia="zh-CN" w:bidi="ar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  <w:lang w:eastAsia="zh-CN" w:bidi="ar"/>
              </w:rPr>
              <w:lastRenderedPageBreak/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 w:eastAsia="zh-CN" w:bidi="ar"/>
              </w:rPr>
              <w:t>4</w:t>
            </w:r>
            <w:r>
              <w:rPr>
                <w:rFonts w:ascii="宋体" w:hAnsi="宋体" w:cs="宋体"/>
                <w:b/>
                <w:bCs/>
                <w:sz w:val="24"/>
                <w:szCs w:val="24"/>
                <w:lang w:eastAsia="zh-CN" w:bidi="ar"/>
              </w:rPr>
              <w:t>）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主要突破和创新点</w:t>
            </w: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rFonts w:ascii="宋体" w:hAnsi="宋体" w:cs="宋体"/>
                <w:sz w:val="24"/>
                <w:lang w:bidi="ar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sz w:val="24"/>
                <w:lang w:bidi="ar"/>
              </w:rPr>
              <w:t>）</w:t>
            </w:r>
            <w:r>
              <w:rPr>
                <w:rFonts w:ascii="宋体" w:hAnsi="宋体" w:cs="宋体" w:hint="eastAsia"/>
                <w:sz w:val="24"/>
                <w:lang w:bidi="ar"/>
              </w:rPr>
              <w:t>自主研发了</w:t>
            </w:r>
            <w:r>
              <w:rPr>
                <w:rFonts w:ascii="宋体" w:hAnsi="宋体" w:cs="宋体" w:hint="eastAsia"/>
                <w:sz w:val="24"/>
                <w:lang w:bidi="ar"/>
              </w:rPr>
              <w:t xml:space="preserve"> ISP IP</w:t>
            </w:r>
            <w:r>
              <w:rPr>
                <w:rFonts w:ascii="宋体" w:hAnsi="宋体" w:cs="宋体" w:hint="eastAsia"/>
                <w:sz w:val="24"/>
                <w:lang w:bidi="ar"/>
              </w:rPr>
              <w:t>；</w:t>
            </w:r>
          </w:p>
          <w:p w:rsidR="001369BD" w:rsidRDefault="0038188B">
            <w:pPr>
              <w:rPr>
                <w:rFonts w:ascii="宋体" w:hAnsi="宋体" w:cs="宋体"/>
                <w:sz w:val="24"/>
                <w:lang w:bidi="ar"/>
              </w:rPr>
            </w:pPr>
            <w:r>
              <w:rPr>
                <w:rFonts w:ascii="宋体" w:hAnsi="宋体" w:cs="宋体" w:hint="eastAsia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sz w:val="24"/>
                <w:lang w:bidi="ar"/>
              </w:rPr>
              <w:t>）</w:t>
            </w:r>
            <w:r>
              <w:rPr>
                <w:rFonts w:ascii="宋体" w:hAnsi="宋体" w:cs="宋体" w:hint="eastAsia"/>
                <w:sz w:val="24"/>
                <w:lang w:bidi="ar"/>
              </w:rPr>
              <w:t>自主研发了</w:t>
            </w:r>
            <w:r>
              <w:rPr>
                <w:rFonts w:ascii="宋体" w:hAnsi="宋体" w:cs="宋体" w:hint="eastAsia"/>
                <w:sz w:val="24"/>
                <w:lang w:bidi="ar"/>
              </w:rPr>
              <w:t xml:space="preserve"> AI </w:t>
            </w:r>
            <w:proofErr w:type="spellStart"/>
            <w:r>
              <w:rPr>
                <w:rFonts w:ascii="宋体" w:hAnsi="宋体" w:cs="宋体" w:hint="eastAsia"/>
                <w:sz w:val="24"/>
                <w:lang w:bidi="ar"/>
              </w:rPr>
              <w:t>引擎</w:t>
            </w:r>
            <w:proofErr w:type="spellEnd"/>
            <w:r>
              <w:rPr>
                <w:rFonts w:ascii="宋体" w:hAnsi="宋体" w:cs="宋体" w:hint="eastAsia"/>
                <w:sz w:val="24"/>
                <w:lang w:bidi="ar"/>
              </w:rPr>
              <w:t xml:space="preserve"> NPU IP</w:t>
            </w:r>
            <w:r>
              <w:rPr>
                <w:rFonts w:ascii="宋体" w:hAnsi="宋体" w:cs="宋体" w:hint="eastAsia"/>
                <w:sz w:val="24"/>
                <w:lang w:bidi="ar"/>
              </w:rPr>
              <w:t>；</w:t>
            </w:r>
          </w:p>
          <w:p w:rsidR="001369BD" w:rsidRDefault="0038188B">
            <w:r>
              <w:rPr>
                <w:rFonts w:ascii="宋体" w:hAnsi="宋体" w:cs="宋体" w:hint="eastAsia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sz w:val="24"/>
                <w:lang w:bidi="ar"/>
              </w:rPr>
              <w:t>）</w:t>
            </w:r>
            <w:r>
              <w:rPr>
                <w:rFonts w:ascii="宋体" w:hAnsi="宋体" w:cs="宋体" w:hint="eastAsia"/>
                <w:sz w:val="24"/>
                <w:lang w:bidi="ar"/>
              </w:rPr>
              <w:t xml:space="preserve">AI-ISP </w:t>
            </w:r>
            <w:r>
              <w:rPr>
                <w:rFonts w:ascii="宋体" w:hAnsi="宋体" w:cs="宋体" w:hint="eastAsia"/>
                <w:sz w:val="24"/>
                <w:lang w:bidi="ar"/>
              </w:rPr>
              <w:t>的</w:t>
            </w:r>
            <w:r>
              <w:rPr>
                <w:rFonts w:ascii="宋体" w:hAnsi="宋体" w:cs="宋体" w:hint="eastAsia"/>
                <w:sz w:val="24"/>
                <w:lang w:bidi="ar"/>
              </w:rPr>
              <w:t xml:space="preserve"> SOC </w:t>
            </w:r>
            <w:proofErr w:type="spellStart"/>
            <w:r>
              <w:rPr>
                <w:rFonts w:ascii="宋体" w:hAnsi="宋体" w:cs="宋体" w:hint="eastAsia"/>
                <w:sz w:val="24"/>
                <w:lang w:bidi="ar"/>
              </w:rPr>
              <w:t>创新性的整合设计</w:t>
            </w:r>
            <w:proofErr w:type="spellEnd"/>
            <w:r>
              <w:rPr>
                <w:rFonts w:ascii="宋体" w:hAnsi="宋体" w:cs="宋体" w:hint="eastAsia"/>
                <w:sz w:val="24"/>
                <w:lang w:bidi="ar"/>
              </w:rPr>
              <w:t>；</w:t>
            </w:r>
          </w:p>
        </w:tc>
      </w:tr>
      <w:tr w:rsidR="001369BD">
        <w:trPr>
          <w:trHeight w:val="559"/>
        </w:trPr>
        <w:tc>
          <w:tcPr>
            <w:tcW w:w="905" w:type="pct"/>
            <w:vMerge/>
          </w:tcPr>
          <w:p w:rsidR="001369BD" w:rsidRDefault="001369BD"/>
        </w:tc>
        <w:tc>
          <w:tcPr>
            <w:tcW w:w="721" w:type="pct"/>
            <w:vAlign w:val="center"/>
          </w:tcPr>
          <w:p w:rsidR="001369BD" w:rsidRDefault="0038188B">
            <w:pPr>
              <w:pStyle w:val="TableText"/>
              <w:spacing w:before="243" w:line="220" w:lineRule="auto"/>
              <w:ind w:firstLineChars="100" w:firstLine="226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pacing w:val="3"/>
                <w:sz w:val="22"/>
                <w:szCs w:val="22"/>
              </w:rPr>
              <w:t>人员分工</w:t>
            </w:r>
            <w:proofErr w:type="spellEnd"/>
          </w:p>
        </w:tc>
        <w:tc>
          <w:tcPr>
            <w:tcW w:w="3373" w:type="pct"/>
            <w:gridSpan w:val="6"/>
          </w:tcPr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项目负责人：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王彬，博士，稻源创始人</w:t>
            </w:r>
            <w:r>
              <w:rPr>
                <w:sz w:val="24"/>
                <w:lang w:eastAsia="zh-CN" w:bidi="ar"/>
              </w:rPr>
              <w:t>/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首席科学家，长期从事智能物联网芯片研发和产业化。</w:t>
            </w:r>
            <w:r>
              <w:rPr>
                <w:sz w:val="24"/>
                <w:lang w:eastAsia="zh-CN" w:bidi="ar"/>
              </w:rPr>
              <w:t>2012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年入选江苏省</w:t>
            </w:r>
            <w:r>
              <w:rPr>
                <w:sz w:val="24"/>
                <w:lang w:eastAsia="zh-CN" w:bidi="ar"/>
              </w:rPr>
              <w:t>“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双创人才</w:t>
            </w:r>
            <w:r>
              <w:rPr>
                <w:sz w:val="24"/>
                <w:lang w:eastAsia="zh-CN" w:bidi="ar"/>
              </w:rPr>
              <w:t>”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，</w:t>
            </w:r>
            <w:r>
              <w:rPr>
                <w:sz w:val="24"/>
                <w:lang w:eastAsia="zh-CN" w:bidi="ar"/>
              </w:rPr>
              <w:t>2017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年入选科技部“创新创业人才”，授权发明专利</w:t>
            </w:r>
            <w:r>
              <w:rPr>
                <w:rFonts w:ascii="宋体" w:eastAsia="宋体" w:hAnsi="宋体" w:cs="宋体" w:hint="eastAsia"/>
                <w:sz w:val="24"/>
                <w:lang w:eastAsia="zh-CN" w:bidi="ar"/>
              </w:rPr>
              <w:t>55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项。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技术负责人：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王殿辉，博士，国家特聘专家，中国矿业大学</w:t>
            </w:r>
            <w:r>
              <w:rPr>
                <w:sz w:val="24"/>
                <w:lang w:eastAsia="zh-CN" w:bidi="ar"/>
              </w:rPr>
              <w:t>AI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研究院院长。随机配置网络</w:t>
            </w:r>
            <w:r>
              <w:rPr>
                <w:sz w:val="24"/>
                <w:lang w:eastAsia="zh-CN" w:bidi="ar"/>
              </w:rPr>
              <w:t>SCN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理论创建人，发表论文</w:t>
            </w:r>
            <w:r>
              <w:rPr>
                <w:sz w:val="24"/>
                <w:lang w:eastAsia="zh-CN" w:bidi="ar"/>
              </w:rPr>
              <w:t>240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余篇。团队核心成员王志华，博士，清华大学教授，出版</w:t>
            </w:r>
            <w:r>
              <w:rPr>
                <w:sz w:val="24"/>
                <w:lang w:eastAsia="zh-CN" w:bidi="ar"/>
              </w:rPr>
              <w:t>13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本专著，拥有</w:t>
            </w:r>
            <w:r>
              <w:rPr>
                <w:sz w:val="24"/>
                <w:lang w:eastAsia="zh-CN" w:bidi="ar"/>
              </w:rPr>
              <w:t>140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项专利、曾获国家科技进步一等奖、三等奖</w:t>
            </w:r>
            <w:r>
              <w:rPr>
                <w:sz w:val="24"/>
                <w:lang w:eastAsia="zh-CN" w:bidi="ar"/>
              </w:rPr>
              <w:t>3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项。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</w:p>
          <w:p w:rsidR="001369BD" w:rsidRDefault="0038188B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lang w:eastAsia="zh-CN" w:bidi="ar"/>
              </w:rPr>
              <w:t>研发团队：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共</w:t>
            </w:r>
            <w:r>
              <w:rPr>
                <w:sz w:val="24"/>
                <w:lang w:eastAsia="zh-CN" w:bidi="ar"/>
              </w:rPr>
              <w:t>41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人组成，其中国家级专家人才</w:t>
            </w:r>
            <w:r>
              <w:rPr>
                <w:sz w:val="24"/>
                <w:lang w:eastAsia="zh-CN" w:bidi="ar"/>
              </w:rPr>
              <w:t>4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人，教授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  <w:r>
              <w:rPr>
                <w:sz w:val="24"/>
                <w:lang w:eastAsia="zh-CN" w:bidi="ar"/>
              </w:rPr>
              <w:t>10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人</w:t>
            </w:r>
            <w:r>
              <w:rPr>
                <w:sz w:val="24"/>
                <w:lang w:eastAsia="zh-CN" w:bidi="ar"/>
              </w:rPr>
              <w:t xml:space="preserve">, 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其中博士</w:t>
            </w:r>
            <w:r>
              <w:rPr>
                <w:sz w:val="24"/>
                <w:lang w:eastAsia="zh-CN" w:bidi="ar"/>
              </w:rPr>
              <w:t>14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>人，专业涵盖芯片设计、算法开发、工具链开发等领域。</w:t>
            </w:r>
            <w:r>
              <w:rPr>
                <w:rFonts w:ascii="宋体" w:hAnsi="宋体" w:cs="宋体" w:hint="eastAsia"/>
                <w:sz w:val="24"/>
                <w:lang w:eastAsia="zh-CN" w:bidi="ar"/>
              </w:rPr>
              <w:t xml:space="preserve"> </w:t>
            </w:r>
          </w:p>
        </w:tc>
      </w:tr>
      <w:tr w:rsidR="001369BD">
        <w:trPr>
          <w:trHeight w:val="530"/>
        </w:trPr>
        <w:tc>
          <w:tcPr>
            <w:tcW w:w="905" w:type="pct"/>
            <w:vMerge/>
          </w:tcPr>
          <w:p w:rsidR="001369BD" w:rsidRDefault="001369BD">
            <w:pPr>
              <w:rPr>
                <w:lang w:eastAsia="zh-CN"/>
              </w:rPr>
            </w:pPr>
          </w:p>
        </w:tc>
        <w:tc>
          <w:tcPr>
            <w:tcW w:w="721" w:type="pct"/>
            <w:vAlign w:val="center"/>
          </w:tcPr>
          <w:p w:rsidR="001369BD" w:rsidRDefault="0038188B">
            <w:pPr>
              <w:pStyle w:val="TableText"/>
              <w:spacing w:before="225" w:line="221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时间安排</w:t>
            </w:r>
            <w:proofErr w:type="spellEnd"/>
          </w:p>
        </w:tc>
        <w:tc>
          <w:tcPr>
            <w:tcW w:w="3373" w:type="pct"/>
            <w:gridSpan w:val="6"/>
          </w:tcPr>
          <w:p w:rsidR="001369BD" w:rsidRDefault="0038188B">
            <w:pPr>
              <w:rPr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第一周熟悉项目及团队成员，第二周—第四周进行项目研发，第六周进行项目成果验收。</w:t>
            </w:r>
          </w:p>
        </w:tc>
      </w:tr>
      <w:tr w:rsidR="001369BD">
        <w:trPr>
          <w:trHeight w:val="989"/>
        </w:trPr>
        <w:tc>
          <w:tcPr>
            <w:tcW w:w="905" w:type="pct"/>
            <w:vAlign w:val="center"/>
          </w:tcPr>
          <w:p w:rsidR="001369BD" w:rsidRDefault="0038188B">
            <w:pPr>
              <w:pStyle w:val="TableText"/>
              <w:spacing w:before="234" w:line="399" w:lineRule="exact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pacing w:val="-12"/>
                <w:position w:val="13"/>
                <w:sz w:val="22"/>
                <w:szCs w:val="22"/>
                <w:lang w:eastAsia="zh-CN"/>
              </w:rPr>
              <w:t>所需实践博士的学</w:t>
            </w:r>
          </w:p>
          <w:p w:rsidR="001369BD" w:rsidRDefault="0038188B">
            <w:pPr>
              <w:pStyle w:val="TableText"/>
              <w:spacing w:line="218" w:lineRule="auto"/>
              <w:ind w:left="504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pacing w:val="7"/>
                <w:sz w:val="22"/>
                <w:szCs w:val="22"/>
                <w:lang w:eastAsia="zh-CN"/>
              </w:rPr>
              <w:t>科方向</w:t>
            </w:r>
          </w:p>
        </w:tc>
        <w:tc>
          <w:tcPr>
            <w:tcW w:w="4094" w:type="pct"/>
            <w:gridSpan w:val="7"/>
            <w:vAlign w:val="center"/>
          </w:tcPr>
          <w:p w:rsidR="001369BD" w:rsidRDefault="0038188B">
            <w:pPr>
              <w:jc w:val="center"/>
            </w:pPr>
            <w:proofErr w:type="spellStart"/>
            <w:r>
              <w:rPr>
                <w:rFonts w:hint="eastAsia"/>
                <w:spacing w:val="-6"/>
                <w:w w:val="90"/>
                <w:sz w:val="24"/>
              </w:rPr>
              <w:t>数学、电子信息等</w:t>
            </w:r>
            <w:proofErr w:type="spellEnd"/>
          </w:p>
        </w:tc>
      </w:tr>
      <w:tr w:rsidR="001369BD">
        <w:trPr>
          <w:trHeight w:val="1039"/>
        </w:trPr>
        <w:tc>
          <w:tcPr>
            <w:tcW w:w="905" w:type="pct"/>
          </w:tcPr>
          <w:p w:rsidR="001369BD" w:rsidRDefault="0038188B">
            <w:pPr>
              <w:pStyle w:val="TableText"/>
              <w:spacing w:before="275" w:line="399" w:lineRule="exact"/>
              <w:ind w:left="64"/>
              <w:rPr>
                <w:sz w:val="22"/>
                <w:szCs w:val="22"/>
                <w:lang w:eastAsia="zh-CN"/>
              </w:rPr>
            </w:pPr>
            <w:r>
              <w:rPr>
                <w:spacing w:val="1"/>
                <w:position w:val="13"/>
                <w:sz w:val="22"/>
                <w:szCs w:val="22"/>
                <w:lang w:eastAsia="zh-CN"/>
              </w:rPr>
              <w:t>需要实践博士事</w:t>
            </w:r>
          </w:p>
          <w:p w:rsidR="001369BD" w:rsidRDefault="0038188B">
            <w:pPr>
              <w:pStyle w:val="TableText"/>
              <w:spacing w:line="219" w:lineRule="auto"/>
              <w:ind w:left="64"/>
              <w:rPr>
                <w:sz w:val="22"/>
                <w:szCs w:val="22"/>
                <w:lang w:eastAsia="zh-CN"/>
              </w:rPr>
            </w:pPr>
            <w:r>
              <w:rPr>
                <w:spacing w:val="2"/>
                <w:sz w:val="22"/>
                <w:szCs w:val="22"/>
                <w:lang w:eastAsia="zh-CN"/>
              </w:rPr>
              <w:t>先做何准备工作</w:t>
            </w:r>
          </w:p>
        </w:tc>
        <w:tc>
          <w:tcPr>
            <w:tcW w:w="4094" w:type="pct"/>
            <w:gridSpan w:val="7"/>
          </w:tcPr>
          <w:p w:rsidR="001369BD" w:rsidRDefault="0038188B" w:rsidP="00AA4C72">
            <w:pPr>
              <w:numPr>
                <w:ilvl w:val="0"/>
                <w:numId w:val="1"/>
              </w:numPr>
              <w:spacing w:line="400" w:lineRule="exact"/>
              <w:ind w:left="916" w:hangingChars="450" w:hanging="916"/>
              <w:jc w:val="center"/>
              <w:rPr>
                <w:lang w:eastAsia="zh-CN"/>
              </w:rPr>
            </w:pPr>
            <w:r>
              <w:rPr>
                <w:rFonts w:hint="eastAsia"/>
                <w:spacing w:val="-6"/>
                <w:w w:val="90"/>
                <w:sz w:val="24"/>
                <w:lang w:eastAsia="zh-CN"/>
              </w:rPr>
              <w:t>事先熟悉项目背景及项目进度</w:t>
            </w:r>
          </w:p>
          <w:p w:rsidR="001369BD" w:rsidRDefault="0038188B" w:rsidP="00AA4C72">
            <w:pPr>
              <w:numPr>
                <w:ilvl w:val="0"/>
                <w:numId w:val="1"/>
              </w:numPr>
              <w:spacing w:line="400" w:lineRule="exact"/>
              <w:ind w:left="916" w:hangingChars="450" w:hanging="916"/>
              <w:jc w:val="center"/>
              <w:rPr>
                <w:lang w:eastAsia="zh-CN"/>
              </w:rPr>
            </w:pPr>
            <w:r>
              <w:rPr>
                <w:rFonts w:hint="eastAsia"/>
                <w:spacing w:val="-6"/>
                <w:w w:val="90"/>
                <w:sz w:val="24"/>
                <w:lang w:eastAsia="zh-CN"/>
              </w:rPr>
              <w:t>事先对集成电路行业有一定的了解</w:t>
            </w:r>
          </w:p>
        </w:tc>
      </w:tr>
      <w:tr w:rsidR="001369BD">
        <w:trPr>
          <w:trHeight w:val="609"/>
        </w:trPr>
        <w:tc>
          <w:tcPr>
            <w:tcW w:w="905" w:type="pct"/>
          </w:tcPr>
          <w:p w:rsidR="001369BD" w:rsidRDefault="0038188B">
            <w:pPr>
              <w:pStyle w:val="TableText"/>
              <w:spacing w:before="206" w:line="220" w:lineRule="auto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工作量预计</w:t>
            </w:r>
            <w:proofErr w:type="spellEnd"/>
          </w:p>
        </w:tc>
        <w:tc>
          <w:tcPr>
            <w:tcW w:w="721" w:type="pct"/>
          </w:tcPr>
          <w:p w:rsidR="001369BD" w:rsidRDefault="0038188B">
            <w:pPr>
              <w:pStyle w:val="TableText"/>
              <w:spacing w:before="209" w:line="222" w:lineRule="auto"/>
              <w:jc w:val="center"/>
              <w:rPr>
                <w:sz w:val="22"/>
                <w:szCs w:val="22"/>
              </w:rPr>
            </w:pPr>
            <w:r>
              <w:rPr>
                <w:spacing w:val="6"/>
                <w:sz w:val="22"/>
                <w:szCs w:val="22"/>
              </w:rPr>
              <w:t>3-6</w:t>
            </w:r>
            <w:r>
              <w:rPr>
                <w:spacing w:val="6"/>
                <w:sz w:val="22"/>
                <w:szCs w:val="22"/>
              </w:rPr>
              <w:t>周</w:t>
            </w:r>
          </w:p>
        </w:tc>
        <w:tc>
          <w:tcPr>
            <w:tcW w:w="790" w:type="pct"/>
          </w:tcPr>
          <w:p w:rsidR="001369BD" w:rsidRDefault="0038188B">
            <w:pPr>
              <w:pStyle w:val="TableText"/>
              <w:spacing w:before="206" w:line="219" w:lineRule="auto"/>
              <w:ind w:left="194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需求人数</w:t>
            </w:r>
            <w:proofErr w:type="spellEnd"/>
          </w:p>
        </w:tc>
        <w:tc>
          <w:tcPr>
            <w:tcW w:w="644" w:type="pct"/>
          </w:tcPr>
          <w:p w:rsidR="001369BD" w:rsidRDefault="00AA4C72">
            <w:pPr>
              <w:pStyle w:val="TableText"/>
              <w:spacing w:before="206" w:line="219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2</w:t>
            </w:r>
            <w:bookmarkStart w:id="1" w:name="_GoBack"/>
            <w:bookmarkEnd w:id="1"/>
            <w:r w:rsidR="0038188B">
              <w:rPr>
                <w:sz w:val="22"/>
                <w:szCs w:val="22"/>
              </w:rPr>
              <w:t>个</w:t>
            </w:r>
          </w:p>
        </w:tc>
        <w:tc>
          <w:tcPr>
            <w:tcW w:w="685" w:type="pct"/>
            <w:vAlign w:val="center"/>
          </w:tcPr>
          <w:p w:rsidR="001369BD" w:rsidRDefault="0038188B">
            <w:pPr>
              <w:pStyle w:val="TableText"/>
              <w:spacing w:before="206" w:line="220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联系邮箱</w:t>
            </w:r>
            <w:proofErr w:type="spellEnd"/>
          </w:p>
        </w:tc>
        <w:tc>
          <w:tcPr>
            <w:tcW w:w="1253" w:type="pct"/>
            <w:gridSpan w:val="3"/>
            <w:vAlign w:val="center"/>
          </w:tcPr>
          <w:p w:rsidR="001369BD" w:rsidRDefault="0038188B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h</w:t>
            </w:r>
            <w:r>
              <w:rPr>
                <w:spacing w:val="-6"/>
                <w:w w:val="90"/>
                <w:sz w:val="24"/>
              </w:rPr>
              <w:t>r@daoyuanmicro.com</w:t>
            </w:r>
          </w:p>
        </w:tc>
      </w:tr>
      <w:tr w:rsidR="001369BD">
        <w:trPr>
          <w:trHeight w:val="420"/>
        </w:trPr>
        <w:tc>
          <w:tcPr>
            <w:tcW w:w="905" w:type="pct"/>
            <w:vMerge w:val="restart"/>
          </w:tcPr>
          <w:p w:rsidR="001369BD" w:rsidRDefault="0038188B">
            <w:pPr>
              <w:pStyle w:val="TableText"/>
              <w:spacing w:before="307" w:line="219" w:lineRule="auto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项目负责人</w:t>
            </w:r>
            <w:proofErr w:type="spellEnd"/>
          </w:p>
        </w:tc>
        <w:tc>
          <w:tcPr>
            <w:tcW w:w="721" w:type="pct"/>
            <w:vMerge w:val="restart"/>
            <w:vAlign w:val="center"/>
          </w:tcPr>
          <w:p w:rsidR="001369BD" w:rsidRDefault="003818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王鑫雨</w:t>
            </w:r>
          </w:p>
        </w:tc>
        <w:tc>
          <w:tcPr>
            <w:tcW w:w="790" w:type="pct"/>
            <w:vMerge w:val="restart"/>
          </w:tcPr>
          <w:p w:rsidR="001369BD" w:rsidRDefault="0038188B">
            <w:pPr>
              <w:pStyle w:val="TableText"/>
              <w:spacing w:before="307" w:line="219" w:lineRule="auto"/>
              <w:ind w:left="413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职务</w:t>
            </w:r>
            <w:proofErr w:type="spellEnd"/>
          </w:p>
        </w:tc>
        <w:tc>
          <w:tcPr>
            <w:tcW w:w="644" w:type="pct"/>
            <w:vMerge w:val="restart"/>
            <w:vAlign w:val="center"/>
          </w:tcPr>
          <w:p w:rsidR="001369BD" w:rsidRDefault="0038188B">
            <w:pPr>
              <w:jc w:val="center"/>
            </w:pPr>
            <w:proofErr w:type="spellStart"/>
            <w:r>
              <w:rPr>
                <w:rFonts w:hint="eastAsia"/>
                <w:spacing w:val="-6"/>
                <w:w w:val="90"/>
                <w:sz w:val="24"/>
              </w:rPr>
              <w:t>总裁助理</w:t>
            </w:r>
            <w:proofErr w:type="spellEnd"/>
          </w:p>
        </w:tc>
        <w:tc>
          <w:tcPr>
            <w:tcW w:w="685" w:type="pct"/>
            <w:vAlign w:val="center"/>
          </w:tcPr>
          <w:p w:rsidR="001369BD" w:rsidRDefault="0038188B">
            <w:pPr>
              <w:pStyle w:val="TableText"/>
              <w:spacing w:before="168" w:line="203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hint="eastAsia"/>
                <w:sz w:val="22"/>
                <w:szCs w:val="22"/>
              </w:rPr>
              <w:t>固定电话</w:t>
            </w:r>
            <w:proofErr w:type="spellEnd"/>
          </w:p>
        </w:tc>
        <w:tc>
          <w:tcPr>
            <w:tcW w:w="1253" w:type="pct"/>
            <w:gridSpan w:val="3"/>
            <w:vAlign w:val="center"/>
          </w:tcPr>
          <w:p w:rsidR="001369BD" w:rsidRDefault="003818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/</w:t>
            </w:r>
          </w:p>
        </w:tc>
      </w:tr>
      <w:tr w:rsidR="001369BD">
        <w:trPr>
          <w:trHeight w:val="390"/>
        </w:trPr>
        <w:tc>
          <w:tcPr>
            <w:tcW w:w="905" w:type="pct"/>
            <w:vMerge/>
          </w:tcPr>
          <w:p w:rsidR="001369BD" w:rsidRDefault="001369BD"/>
        </w:tc>
        <w:tc>
          <w:tcPr>
            <w:tcW w:w="721" w:type="pct"/>
            <w:vMerge/>
            <w:vAlign w:val="center"/>
          </w:tcPr>
          <w:p w:rsidR="001369BD" w:rsidRDefault="001369BD">
            <w:pPr>
              <w:jc w:val="center"/>
            </w:pPr>
          </w:p>
        </w:tc>
        <w:tc>
          <w:tcPr>
            <w:tcW w:w="790" w:type="pct"/>
            <w:vMerge/>
          </w:tcPr>
          <w:p w:rsidR="001369BD" w:rsidRDefault="001369BD"/>
        </w:tc>
        <w:tc>
          <w:tcPr>
            <w:tcW w:w="644" w:type="pct"/>
            <w:vMerge/>
            <w:vAlign w:val="center"/>
          </w:tcPr>
          <w:p w:rsidR="001369BD" w:rsidRDefault="001369BD">
            <w:pPr>
              <w:jc w:val="center"/>
            </w:pPr>
          </w:p>
        </w:tc>
        <w:tc>
          <w:tcPr>
            <w:tcW w:w="685" w:type="pct"/>
            <w:vAlign w:val="center"/>
          </w:tcPr>
          <w:p w:rsidR="001369BD" w:rsidRDefault="0038188B">
            <w:pPr>
              <w:pStyle w:val="TableText"/>
              <w:spacing w:before="95" w:line="219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手机号码</w:t>
            </w:r>
            <w:proofErr w:type="spellEnd"/>
          </w:p>
        </w:tc>
        <w:tc>
          <w:tcPr>
            <w:tcW w:w="1253" w:type="pct"/>
            <w:gridSpan w:val="3"/>
            <w:vAlign w:val="center"/>
          </w:tcPr>
          <w:p w:rsidR="001369BD" w:rsidRDefault="003818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13161525966</w:t>
            </w:r>
          </w:p>
        </w:tc>
      </w:tr>
      <w:tr w:rsidR="001369BD">
        <w:trPr>
          <w:trHeight w:val="400"/>
        </w:trPr>
        <w:tc>
          <w:tcPr>
            <w:tcW w:w="905" w:type="pct"/>
            <w:vMerge w:val="restart"/>
          </w:tcPr>
          <w:p w:rsidR="001369BD" w:rsidRDefault="0038188B">
            <w:pPr>
              <w:pStyle w:val="TableText"/>
              <w:spacing w:before="297" w:line="219" w:lineRule="auto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单位负责人</w:t>
            </w:r>
            <w:proofErr w:type="spellEnd"/>
          </w:p>
        </w:tc>
        <w:tc>
          <w:tcPr>
            <w:tcW w:w="721" w:type="pct"/>
            <w:vMerge w:val="restart"/>
            <w:vAlign w:val="center"/>
          </w:tcPr>
          <w:p w:rsidR="001369BD" w:rsidRDefault="0038188B">
            <w:pPr>
              <w:jc w:val="center"/>
            </w:pPr>
            <w:proofErr w:type="spellStart"/>
            <w:r>
              <w:rPr>
                <w:rFonts w:hint="eastAsia"/>
                <w:spacing w:val="-6"/>
                <w:w w:val="90"/>
                <w:sz w:val="24"/>
              </w:rPr>
              <w:t>程银</w:t>
            </w:r>
            <w:proofErr w:type="spellEnd"/>
          </w:p>
        </w:tc>
        <w:tc>
          <w:tcPr>
            <w:tcW w:w="790" w:type="pct"/>
            <w:vMerge w:val="restart"/>
          </w:tcPr>
          <w:p w:rsidR="001369BD" w:rsidRDefault="0038188B">
            <w:pPr>
              <w:pStyle w:val="TableText"/>
              <w:spacing w:before="297" w:line="219" w:lineRule="auto"/>
              <w:ind w:left="413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职务</w:t>
            </w:r>
            <w:proofErr w:type="spellEnd"/>
          </w:p>
        </w:tc>
        <w:tc>
          <w:tcPr>
            <w:tcW w:w="644" w:type="pct"/>
            <w:vMerge w:val="restart"/>
            <w:vAlign w:val="center"/>
          </w:tcPr>
          <w:p w:rsidR="001369BD" w:rsidRDefault="0038188B">
            <w:pPr>
              <w:jc w:val="center"/>
            </w:pPr>
            <w:proofErr w:type="spellStart"/>
            <w:r>
              <w:rPr>
                <w:rFonts w:hint="eastAsia"/>
                <w:spacing w:val="-6"/>
                <w:w w:val="90"/>
                <w:sz w:val="24"/>
              </w:rPr>
              <w:t>总裁</w:t>
            </w:r>
            <w:proofErr w:type="spellEnd"/>
          </w:p>
        </w:tc>
        <w:tc>
          <w:tcPr>
            <w:tcW w:w="685" w:type="pct"/>
            <w:vAlign w:val="center"/>
          </w:tcPr>
          <w:p w:rsidR="001369BD" w:rsidRDefault="0038188B">
            <w:pPr>
              <w:pStyle w:val="TableText"/>
              <w:spacing w:before="97" w:line="220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固定电话</w:t>
            </w:r>
            <w:proofErr w:type="spellEnd"/>
          </w:p>
        </w:tc>
        <w:tc>
          <w:tcPr>
            <w:tcW w:w="1253" w:type="pct"/>
            <w:gridSpan w:val="3"/>
            <w:vAlign w:val="center"/>
          </w:tcPr>
          <w:p w:rsidR="001369BD" w:rsidRDefault="0038188B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/</w:t>
            </w:r>
          </w:p>
        </w:tc>
      </w:tr>
      <w:tr w:rsidR="001369BD">
        <w:trPr>
          <w:trHeight w:val="390"/>
        </w:trPr>
        <w:tc>
          <w:tcPr>
            <w:tcW w:w="905" w:type="pct"/>
            <w:vMerge/>
          </w:tcPr>
          <w:p w:rsidR="001369BD" w:rsidRDefault="001369BD"/>
        </w:tc>
        <w:tc>
          <w:tcPr>
            <w:tcW w:w="721" w:type="pct"/>
            <w:vMerge/>
          </w:tcPr>
          <w:p w:rsidR="001369BD" w:rsidRDefault="001369BD"/>
        </w:tc>
        <w:tc>
          <w:tcPr>
            <w:tcW w:w="790" w:type="pct"/>
            <w:vMerge/>
          </w:tcPr>
          <w:p w:rsidR="001369BD" w:rsidRDefault="001369BD"/>
        </w:tc>
        <w:tc>
          <w:tcPr>
            <w:tcW w:w="644" w:type="pct"/>
            <w:vMerge/>
          </w:tcPr>
          <w:p w:rsidR="001369BD" w:rsidRDefault="001369BD"/>
        </w:tc>
        <w:tc>
          <w:tcPr>
            <w:tcW w:w="685" w:type="pct"/>
            <w:vAlign w:val="center"/>
          </w:tcPr>
          <w:p w:rsidR="001369BD" w:rsidRDefault="0038188B">
            <w:pPr>
              <w:pStyle w:val="TableText"/>
              <w:spacing w:before="155" w:line="188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手机号码</w:t>
            </w:r>
            <w:proofErr w:type="spellEnd"/>
          </w:p>
        </w:tc>
        <w:tc>
          <w:tcPr>
            <w:tcW w:w="1253" w:type="pct"/>
            <w:gridSpan w:val="3"/>
            <w:vAlign w:val="center"/>
          </w:tcPr>
          <w:p w:rsidR="001369BD" w:rsidRDefault="0038188B">
            <w:pPr>
              <w:jc w:val="center"/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8752536635</w:t>
            </w:r>
          </w:p>
        </w:tc>
      </w:tr>
      <w:tr w:rsidR="001369BD">
        <w:trPr>
          <w:trHeight w:val="619"/>
        </w:trPr>
        <w:tc>
          <w:tcPr>
            <w:tcW w:w="905" w:type="pct"/>
          </w:tcPr>
          <w:p w:rsidR="001369BD" w:rsidRDefault="0038188B">
            <w:pPr>
              <w:pStyle w:val="TableText"/>
              <w:spacing w:before="207" w:line="220" w:lineRule="auto"/>
              <w:ind w:left="3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单位地址</w:t>
            </w:r>
            <w:proofErr w:type="spellEnd"/>
          </w:p>
        </w:tc>
        <w:tc>
          <w:tcPr>
            <w:tcW w:w="4094" w:type="pct"/>
            <w:gridSpan w:val="7"/>
            <w:vAlign w:val="center"/>
          </w:tcPr>
          <w:p w:rsidR="001369BD" w:rsidRDefault="0038188B">
            <w:pPr>
              <w:jc w:val="center"/>
              <w:rPr>
                <w:lang w:eastAsia="zh-CN"/>
              </w:rPr>
            </w:pPr>
            <w:r>
              <w:rPr>
                <w:rFonts w:hint="eastAsia"/>
                <w:spacing w:val="-6"/>
                <w:w w:val="90"/>
                <w:sz w:val="24"/>
                <w:lang w:eastAsia="zh-CN"/>
              </w:rPr>
              <w:t>江苏省扬州市江都区文昌东路</w:t>
            </w:r>
            <w:r>
              <w:rPr>
                <w:rFonts w:hint="eastAsia"/>
                <w:spacing w:val="-6"/>
                <w:w w:val="90"/>
                <w:sz w:val="24"/>
                <w:lang w:eastAsia="zh-CN"/>
              </w:rPr>
              <w:t>88</w:t>
            </w:r>
            <w:r>
              <w:rPr>
                <w:rFonts w:hint="eastAsia"/>
                <w:spacing w:val="-6"/>
                <w:w w:val="90"/>
                <w:sz w:val="24"/>
                <w:lang w:eastAsia="zh-CN"/>
              </w:rPr>
              <w:t>号</w:t>
            </w:r>
          </w:p>
        </w:tc>
      </w:tr>
      <w:tr w:rsidR="001369BD">
        <w:trPr>
          <w:trHeight w:val="1259"/>
        </w:trPr>
        <w:tc>
          <w:tcPr>
            <w:tcW w:w="905" w:type="pct"/>
            <w:vAlign w:val="center"/>
          </w:tcPr>
          <w:p w:rsidR="001369BD" w:rsidRDefault="0038188B">
            <w:pPr>
              <w:pStyle w:val="TableText"/>
              <w:spacing w:before="149" w:line="265" w:lineRule="auto"/>
              <w:ind w:right="17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pacing w:val="2"/>
                <w:sz w:val="22"/>
                <w:szCs w:val="22"/>
                <w:lang w:eastAsia="zh-CN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单位准备工作</w:t>
            </w:r>
            <w:proofErr w:type="spellEnd"/>
          </w:p>
        </w:tc>
        <w:tc>
          <w:tcPr>
            <w:tcW w:w="2939" w:type="pct"/>
            <w:gridSpan w:val="5"/>
          </w:tcPr>
          <w:p w:rsidR="001369BD" w:rsidRDefault="0038188B">
            <w:pPr>
              <w:pStyle w:val="TableText"/>
              <w:spacing w:before="146" w:line="219" w:lineRule="auto"/>
              <w:ind w:firstLineChars="100" w:firstLine="22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>
              <w:rPr>
                <w:sz w:val="22"/>
                <w:szCs w:val="22"/>
                <w:lang w:eastAsia="zh-CN"/>
              </w:rPr>
              <w:t>、能否提供合适项目课题的详细需求</w:t>
            </w:r>
          </w:p>
          <w:p w:rsidR="001369BD" w:rsidRDefault="0038188B">
            <w:pPr>
              <w:pStyle w:val="TableText"/>
              <w:spacing w:before="129" w:line="401" w:lineRule="exact"/>
              <w:ind w:firstLineChars="100" w:firstLine="222"/>
              <w:rPr>
                <w:sz w:val="22"/>
                <w:szCs w:val="22"/>
                <w:lang w:eastAsia="zh-CN"/>
              </w:rPr>
            </w:pPr>
            <w:r>
              <w:rPr>
                <w:spacing w:val="1"/>
                <w:position w:val="13"/>
                <w:sz w:val="22"/>
                <w:szCs w:val="22"/>
                <w:lang w:eastAsia="zh-CN"/>
              </w:rPr>
              <w:t>2</w:t>
            </w:r>
            <w:r>
              <w:rPr>
                <w:spacing w:val="1"/>
                <w:position w:val="13"/>
                <w:sz w:val="22"/>
                <w:szCs w:val="22"/>
                <w:lang w:eastAsia="zh-CN"/>
              </w:rPr>
              <w:t>、能否指定专人负责研究生实践期间的管理与指导</w:t>
            </w:r>
          </w:p>
          <w:p w:rsidR="001369BD" w:rsidRDefault="0038188B">
            <w:pPr>
              <w:pStyle w:val="TableText"/>
              <w:spacing w:line="219" w:lineRule="auto"/>
              <w:ind w:firstLineChars="100" w:firstLine="22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3</w:t>
            </w:r>
            <w:r>
              <w:rPr>
                <w:sz w:val="22"/>
                <w:szCs w:val="22"/>
                <w:lang w:eastAsia="zh-CN"/>
              </w:rPr>
              <w:t>、能否落实必要的工作环境和食宿等生活条件</w:t>
            </w:r>
          </w:p>
        </w:tc>
        <w:tc>
          <w:tcPr>
            <w:tcW w:w="491" w:type="pct"/>
          </w:tcPr>
          <w:p w:rsidR="001369BD" w:rsidRDefault="0038188B">
            <w:pPr>
              <w:pStyle w:val="TableText"/>
              <w:spacing w:before="152" w:line="223" w:lineRule="auto"/>
              <w:ind w:left="57"/>
              <w:rPr>
                <w:sz w:val="22"/>
                <w:szCs w:val="22"/>
                <w:lang w:eastAsia="zh-CN"/>
              </w:rPr>
            </w:pPr>
            <w:r>
              <w:rPr>
                <w:spacing w:val="15"/>
                <w:sz w:val="22"/>
                <w:szCs w:val="22"/>
              </w:rPr>
              <w:t>是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>☑</w:t>
            </w:r>
          </w:p>
          <w:p w:rsidR="001369BD" w:rsidRDefault="0038188B">
            <w:pPr>
              <w:pStyle w:val="TableText"/>
              <w:spacing w:before="152" w:line="223" w:lineRule="auto"/>
              <w:ind w:left="57"/>
              <w:rPr>
                <w:rFonts w:ascii="Arial"/>
                <w:sz w:val="21"/>
                <w:lang w:eastAsia="zh-CN"/>
              </w:rPr>
            </w:pPr>
            <w:r>
              <w:rPr>
                <w:spacing w:val="15"/>
                <w:sz w:val="22"/>
                <w:szCs w:val="22"/>
              </w:rPr>
              <w:t>是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>☑</w:t>
            </w:r>
          </w:p>
          <w:p w:rsidR="001369BD" w:rsidRDefault="0038188B">
            <w:pPr>
              <w:pStyle w:val="TableText"/>
              <w:spacing w:before="72" w:line="223" w:lineRule="auto"/>
              <w:ind w:left="46"/>
              <w:rPr>
                <w:sz w:val="22"/>
                <w:szCs w:val="22"/>
              </w:rPr>
            </w:pPr>
            <w:r>
              <w:rPr>
                <w:spacing w:val="16"/>
                <w:sz w:val="22"/>
                <w:szCs w:val="22"/>
              </w:rPr>
              <w:t>是</w:t>
            </w:r>
            <w:r>
              <w:rPr>
                <w:rFonts w:hint="eastAsia"/>
                <w:spacing w:val="15"/>
                <w:sz w:val="22"/>
                <w:szCs w:val="22"/>
                <w:lang w:eastAsia="zh-CN"/>
              </w:rPr>
              <w:t>☑</w:t>
            </w:r>
          </w:p>
        </w:tc>
        <w:tc>
          <w:tcPr>
            <w:tcW w:w="663" w:type="pct"/>
          </w:tcPr>
          <w:p w:rsidR="001369BD" w:rsidRDefault="0038188B">
            <w:pPr>
              <w:pStyle w:val="TableText"/>
              <w:spacing w:before="148" w:line="400" w:lineRule="exact"/>
              <w:ind w:left="394"/>
              <w:rPr>
                <w:sz w:val="22"/>
                <w:szCs w:val="22"/>
              </w:rPr>
            </w:pPr>
            <w:proofErr w:type="spellStart"/>
            <w:r>
              <w:rPr>
                <w:spacing w:val="16"/>
                <w:position w:val="13"/>
                <w:sz w:val="22"/>
                <w:szCs w:val="22"/>
              </w:rPr>
              <w:t>否口</w:t>
            </w:r>
            <w:proofErr w:type="spellEnd"/>
          </w:p>
          <w:p w:rsidR="001369BD" w:rsidRDefault="0038188B">
            <w:pPr>
              <w:pStyle w:val="TableText"/>
              <w:spacing w:line="220" w:lineRule="auto"/>
              <w:ind w:left="394"/>
              <w:rPr>
                <w:sz w:val="22"/>
                <w:szCs w:val="22"/>
              </w:rPr>
            </w:pPr>
            <w:proofErr w:type="spellStart"/>
            <w:r>
              <w:rPr>
                <w:spacing w:val="16"/>
                <w:sz w:val="22"/>
                <w:szCs w:val="22"/>
              </w:rPr>
              <w:t>否口</w:t>
            </w:r>
            <w:proofErr w:type="spellEnd"/>
          </w:p>
          <w:p w:rsidR="001369BD" w:rsidRDefault="0038188B">
            <w:pPr>
              <w:pStyle w:val="TableText"/>
              <w:spacing w:before="137" w:line="220" w:lineRule="auto"/>
              <w:ind w:left="394"/>
              <w:rPr>
                <w:sz w:val="22"/>
                <w:szCs w:val="22"/>
              </w:rPr>
            </w:pPr>
            <w:proofErr w:type="spellStart"/>
            <w:r>
              <w:rPr>
                <w:spacing w:val="16"/>
                <w:sz w:val="22"/>
                <w:szCs w:val="22"/>
              </w:rPr>
              <w:t>否口</w:t>
            </w:r>
            <w:proofErr w:type="spellEnd"/>
          </w:p>
        </w:tc>
      </w:tr>
      <w:tr w:rsidR="001369BD">
        <w:trPr>
          <w:trHeight w:val="2140"/>
        </w:trPr>
        <w:tc>
          <w:tcPr>
            <w:tcW w:w="905" w:type="pct"/>
            <w:vAlign w:val="center"/>
          </w:tcPr>
          <w:p w:rsidR="001369BD" w:rsidRDefault="0038188B">
            <w:pPr>
              <w:pStyle w:val="TableText"/>
              <w:spacing w:line="218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hint="eastAsia"/>
                <w:sz w:val="22"/>
                <w:szCs w:val="22"/>
              </w:rPr>
              <w:t>申报单位</w:t>
            </w:r>
            <w:proofErr w:type="spellEnd"/>
          </w:p>
          <w:p w:rsidR="001369BD" w:rsidRDefault="0038188B">
            <w:pPr>
              <w:pStyle w:val="TableText"/>
              <w:spacing w:line="218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hint="eastAsia"/>
                <w:sz w:val="22"/>
                <w:szCs w:val="22"/>
              </w:rPr>
              <w:t>签章</w:t>
            </w:r>
            <w:proofErr w:type="spellEnd"/>
          </w:p>
        </w:tc>
        <w:tc>
          <w:tcPr>
            <w:tcW w:w="1511" w:type="pct"/>
            <w:gridSpan w:val="2"/>
          </w:tcPr>
          <w:p w:rsidR="001369BD" w:rsidRDefault="001369BD">
            <w:pPr>
              <w:jc w:val="center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:rsidR="001369BD" w:rsidRDefault="0038188B">
            <w:pPr>
              <w:jc w:val="center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江苏稻源科技集团有限公司</w:t>
            </w:r>
          </w:p>
        </w:tc>
        <w:tc>
          <w:tcPr>
            <w:tcW w:w="644" w:type="pct"/>
            <w:vAlign w:val="center"/>
          </w:tcPr>
          <w:p w:rsidR="001369BD" w:rsidRDefault="0038188B">
            <w:pPr>
              <w:pStyle w:val="TableText"/>
              <w:spacing w:line="218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人社局</w:t>
            </w:r>
            <w:r>
              <w:rPr>
                <w:rFonts w:hint="eastAsia"/>
                <w:sz w:val="22"/>
                <w:szCs w:val="22"/>
                <w:lang w:eastAsia="zh-CN"/>
              </w:rPr>
              <w:t>(</w:t>
            </w:r>
            <w:r>
              <w:rPr>
                <w:rFonts w:hint="eastAsia"/>
                <w:sz w:val="22"/>
                <w:szCs w:val="22"/>
                <w:lang w:eastAsia="zh-CN"/>
              </w:rPr>
              <w:t>管委会</w:t>
            </w:r>
            <w:r>
              <w:rPr>
                <w:rFonts w:hint="eastAsia"/>
                <w:sz w:val="22"/>
                <w:szCs w:val="22"/>
                <w:lang w:eastAsia="zh-CN"/>
              </w:rPr>
              <w:t>)</w:t>
            </w:r>
            <w:r>
              <w:rPr>
                <w:rFonts w:hint="eastAsia"/>
                <w:sz w:val="22"/>
                <w:szCs w:val="22"/>
                <w:lang w:eastAsia="zh-CN"/>
              </w:rPr>
              <w:t>审核意见</w:t>
            </w:r>
          </w:p>
        </w:tc>
        <w:tc>
          <w:tcPr>
            <w:tcW w:w="1938" w:type="pct"/>
            <w:gridSpan w:val="4"/>
          </w:tcPr>
          <w:p w:rsidR="001369BD" w:rsidRDefault="001369BD">
            <w:pPr>
              <w:rPr>
                <w:lang w:eastAsia="zh-CN"/>
              </w:rPr>
            </w:pPr>
          </w:p>
        </w:tc>
      </w:tr>
    </w:tbl>
    <w:p w:rsidR="001369BD" w:rsidRDefault="001369BD">
      <w:pPr>
        <w:rPr>
          <w:rFonts w:ascii="宋体" w:eastAsia="宋体" w:hAnsi="宋体" w:cs="宋体"/>
          <w:b/>
          <w:bCs/>
          <w:lang w:eastAsia="zh-CN"/>
        </w:rPr>
        <w:sectPr w:rsidR="001369BD">
          <w:footerReference w:type="default" r:id="rId8"/>
          <w:pgSz w:w="11840" w:h="16800"/>
          <w:pgMar w:top="1400" w:right="1354" w:bottom="1145" w:left="1194" w:header="0" w:footer="996" w:gutter="0"/>
          <w:cols w:space="720"/>
        </w:sectPr>
      </w:pPr>
    </w:p>
    <w:p w:rsidR="001369BD" w:rsidRDefault="001369BD">
      <w:pPr>
        <w:tabs>
          <w:tab w:val="left" w:pos="1341"/>
        </w:tabs>
        <w:rPr>
          <w:rFonts w:eastAsia="宋体"/>
          <w:lang w:eastAsia="zh-CN"/>
        </w:rPr>
      </w:pPr>
    </w:p>
    <w:sectPr w:rsidR="00136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88B" w:rsidRDefault="0038188B">
      <w:r>
        <w:separator/>
      </w:r>
    </w:p>
  </w:endnote>
  <w:endnote w:type="continuationSeparator" w:id="0">
    <w:p w:rsidR="0038188B" w:rsidRDefault="0038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9BD" w:rsidRDefault="001369BD">
    <w:pPr>
      <w:spacing w:line="171" w:lineRule="auto"/>
      <w:rPr>
        <w:rFonts w:ascii="宋体" w:eastAsia="宋体" w:hAnsi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88B" w:rsidRDefault="0038188B">
      <w:r>
        <w:separator/>
      </w:r>
    </w:p>
  </w:footnote>
  <w:footnote w:type="continuationSeparator" w:id="0">
    <w:p w:rsidR="0038188B" w:rsidRDefault="00381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EBBE0C"/>
    <w:multiLevelType w:val="singleLevel"/>
    <w:tmpl w:val="8DEBBE0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0ZWU1YTEzMDMzZmMzNjI4MTNkNjYyNmExNjI2NzEifQ=="/>
  </w:docVars>
  <w:rsids>
    <w:rsidRoot w:val="5C0B4F09"/>
    <w:rsid w:val="FDE7FBA1"/>
    <w:rsid w:val="001369BD"/>
    <w:rsid w:val="0038188B"/>
    <w:rsid w:val="00AA4C72"/>
    <w:rsid w:val="0D457605"/>
    <w:rsid w:val="1DDA2C97"/>
    <w:rsid w:val="224D4E6B"/>
    <w:rsid w:val="333D0637"/>
    <w:rsid w:val="45FA569B"/>
    <w:rsid w:val="468A632A"/>
    <w:rsid w:val="4852662D"/>
    <w:rsid w:val="50F546A4"/>
    <w:rsid w:val="58445001"/>
    <w:rsid w:val="5B5C239F"/>
    <w:rsid w:val="5C0B4F09"/>
    <w:rsid w:val="5C906302"/>
    <w:rsid w:val="5D1171B8"/>
    <w:rsid w:val="605715CC"/>
    <w:rsid w:val="6E314843"/>
    <w:rsid w:val="789162C4"/>
    <w:rsid w:val="7EC0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9"/>
      <w:szCs w:val="29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customStyle="1" w:styleId="TableText">
    <w:name w:val="Table Text"/>
    <w:basedOn w:val="a"/>
    <w:autoRedefine/>
    <w:semiHidden/>
    <w:qFormat/>
    <w:rPr>
      <w:rFonts w:ascii="宋体" w:eastAsia="宋体" w:hAnsi="宋体" w:cs="宋体"/>
      <w:sz w:val="29"/>
      <w:szCs w:val="29"/>
    </w:rPr>
  </w:style>
  <w:style w:type="table" w:customStyle="1" w:styleId="TableNormal">
    <w:name w:val="Table Normal"/>
    <w:autoRedefine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267</Words>
  <Characters>1527</Characters>
  <Application>Microsoft Office Word</Application>
  <DocSecurity>0</DocSecurity>
  <Lines>12</Lines>
  <Paragraphs>3</Paragraphs>
  <ScaleCrop>false</ScaleCrop>
  <Company>P R C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2024-02-20T14:25:00Z</dcterms:created>
  <dcterms:modified xsi:type="dcterms:W3CDTF">2024-04-12T03:09:00Z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0E9F651AFC8845C8A0219BB5BA851D20_13</vt:lpwstr>
  </property>
</Properties>
</file>